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2584" w14:textId="4184B5E7" w:rsidR="009E4E41" w:rsidRPr="007A6F7A" w:rsidRDefault="00E62E49" w:rsidP="009E4E41">
      <w:pPr>
        <w:pStyle w:val="Normln1"/>
        <w:jc w:val="center"/>
        <w:outlineLvl w:val="0"/>
        <w:rPr>
          <w:b/>
          <w:noProof w:val="0"/>
          <w:szCs w:val="24"/>
        </w:rPr>
      </w:pPr>
      <w:r>
        <w:rPr>
          <w:b/>
          <w:noProof w:val="0"/>
          <w:szCs w:val="24"/>
        </w:rPr>
        <w:t>VÝPIS USNESENÍ</w:t>
      </w:r>
    </w:p>
    <w:p w14:paraId="3B7C07A1" w14:textId="77777777" w:rsidR="009E4E41" w:rsidRPr="007A6F7A" w:rsidRDefault="009E4E41" w:rsidP="009E4E41">
      <w:pPr>
        <w:pStyle w:val="Normln1"/>
        <w:jc w:val="both"/>
        <w:rPr>
          <w:b/>
          <w:noProof w:val="0"/>
          <w:szCs w:val="24"/>
        </w:rPr>
      </w:pPr>
    </w:p>
    <w:p w14:paraId="3CA44223" w14:textId="6759A0CE" w:rsidR="009E4E41" w:rsidRDefault="009E4E41" w:rsidP="009E4E41">
      <w:pPr>
        <w:pStyle w:val="Normln1"/>
        <w:jc w:val="center"/>
        <w:rPr>
          <w:b/>
          <w:noProof w:val="0"/>
          <w:szCs w:val="24"/>
        </w:rPr>
      </w:pPr>
      <w:r w:rsidRPr="007A6F7A">
        <w:rPr>
          <w:b/>
          <w:noProof w:val="0"/>
          <w:szCs w:val="24"/>
        </w:rPr>
        <w:t>z</w:t>
      </w:r>
      <w:r>
        <w:rPr>
          <w:b/>
          <w:noProof w:val="0"/>
          <w:szCs w:val="24"/>
        </w:rPr>
        <w:t xml:space="preserve"> 2. veřejného </w:t>
      </w:r>
      <w:r w:rsidRPr="007A6F7A">
        <w:rPr>
          <w:b/>
          <w:noProof w:val="0"/>
          <w:szCs w:val="24"/>
        </w:rPr>
        <w:t xml:space="preserve">zasedání </w:t>
      </w:r>
      <w:r w:rsidR="00F01CB4">
        <w:rPr>
          <w:b/>
          <w:noProof w:val="0"/>
          <w:szCs w:val="24"/>
        </w:rPr>
        <w:t>Z</w:t>
      </w:r>
      <w:r w:rsidRPr="007A6F7A">
        <w:rPr>
          <w:b/>
          <w:noProof w:val="0"/>
          <w:szCs w:val="24"/>
        </w:rPr>
        <w:t xml:space="preserve">astupitelstva obce </w:t>
      </w:r>
      <w:r>
        <w:rPr>
          <w:b/>
          <w:noProof w:val="0"/>
          <w:szCs w:val="24"/>
        </w:rPr>
        <w:t>Dětkovice dne 15</w:t>
      </w:r>
      <w:r w:rsidRPr="007A6F7A">
        <w:rPr>
          <w:b/>
          <w:noProof w:val="0"/>
          <w:szCs w:val="24"/>
        </w:rPr>
        <w:t xml:space="preserve">. </w:t>
      </w:r>
      <w:r>
        <w:rPr>
          <w:b/>
          <w:noProof w:val="0"/>
          <w:szCs w:val="24"/>
        </w:rPr>
        <w:t>12</w:t>
      </w:r>
      <w:r w:rsidRPr="007A6F7A">
        <w:rPr>
          <w:b/>
          <w:noProof w:val="0"/>
          <w:szCs w:val="24"/>
        </w:rPr>
        <w:t>. 20</w:t>
      </w:r>
      <w:r>
        <w:rPr>
          <w:b/>
          <w:noProof w:val="0"/>
          <w:szCs w:val="24"/>
        </w:rPr>
        <w:t>22</w:t>
      </w:r>
      <w:r w:rsidRPr="007A6F7A">
        <w:rPr>
          <w:b/>
          <w:noProof w:val="0"/>
          <w:szCs w:val="24"/>
        </w:rPr>
        <w:t xml:space="preserve"> </w:t>
      </w:r>
    </w:p>
    <w:p w14:paraId="4F92E849" w14:textId="77777777" w:rsidR="00555E36" w:rsidRDefault="00555E36" w:rsidP="001A77B3">
      <w:pPr>
        <w:rPr>
          <w:sz w:val="24"/>
          <w:szCs w:val="24"/>
        </w:rPr>
      </w:pPr>
    </w:p>
    <w:p w14:paraId="5498F7B5" w14:textId="77777777" w:rsidR="00FA2F27" w:rsidRDefault="00E62E49" w:rsidP="00FA2F27">
      <w:pPr>
        <w:pStyle w:val="Bezmezer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="00A91B73" w:rsidRPr="00F759A8">
        <w:rPr>
          <w:b/>
          <w:bCs/>
          <w:sz w:val="24"/>
          <w:szCs w:val="24"/>
        </w:rPr>
        <w:t>snesení</w:t>
      </w:r>
      <w:r w:rsidR="00F01CB4" w:rsidRPr="00F759A8">
        <w:rPr>
          <w:b/>
          <w:bCs/>
          <w:sz w:val="24"/>
          <w:szCs w:val="24"/>
        </w:rPr>
        <w:t xml:space="preserve"> č. 1/2/2022</w:t>
      </w:r>
      <w:r w:rsidR="00A91B73">
        <w:rPr>
          <w:sz w:val="24"/>
          <w:szCs w:val="24"/>
        </w:rPr>
        <w:t>: Z</w:t>
      </w:r>
      <w:r w:rsidR="00F01CB4">
        <w:rPr>
          <w:sz w:val="24"/>
          <w:szCs w:val="24"/>
        </w:rPr>
        <w:t>astupitelstvo obce</w:t>
      </w:r>
      <w:r w:rsidR="00A91B73">
        <w:rPr>
          <w:sz w:val="24"/>
          <w:szCs w:val="24"/>
        </w:rPr>
        <w:t xml:space="preserve"> </w:t>
      </w:r>
      <w:r w:rsidR="00F01CB4">
        <w:rPr>
          <w:sz w:val="24"/>
          <w:szCs w:val="24"/>
        </w:rPr>
        <w:t xml:space="preserve">Dětkovice </w:t>
      </w:r>
      <w:r w:rsidR="00A91B73">
        <w:rPr>
          <w:sz w:val="24"/>
          <w:szCs w:val="24"/>
        </w:rPr>
        <w:t>bere na vědomí kontrolu minulého zápisu,</w:t>
      </w:r>
      <w:r w:rsidR="00F01CB4">
        <w:rPr>
          <w:sz w:val="24"/>
          <w:szCs w:val="24"/>
        </w:rPr>
        <w:t xml:space="preserve"> </w:t>
      </w:r>
      <w:r w:rsidR="00A91B73">
        <w:rPr>
          <w:sz w:val="24"/>
          <w:szCs w:val="24"/>
        </w:rPr>
        <w:t>schvaluje ověřovatele zápisu</w:t>
      </w:r>
      <w:r w:rsidR="00F01CB4">
        <w:rPr>
          <w:sz w:val="24"/>
          <w:szCs w:val="24"/>
        </w:rPr>
        <w:t xml:space="preserve"> pana Radka Hrudu a paní Antonii Sokelovou a </w:t>
      </w:r>
      <w:r w:rsidR="00A91B73">
        <w:rPr>
          <w:sz w:val="24"/>
          <w:szCs w:val="24"/>
        </w:rPr>
        <w:t xml:space="preserve">schvaluje program </w:t>
      </w:r>
      <w:r w:rsidR="00F01CB4">
        <w:rPr>
          <w:sz w:val="24"/>
          <w:szCs w:val="24"/>
        </w:rPr>
        <w:t>zasedání</w:t>
      </w:r>
      <w:r w:rsidR="00FA2F27">
        <w:rPr>
          <w:sz w:val="24"/>
          <w:szCs w:val="24"/>
        </w:rPr>
        <w:t>.</w:t>
      </w:r>
    </w:p>
    <w:p w14:paraId="78F7DDDA" w14:textId="77777777" w:rsidR="00F759A8" w:rsidRPr="006B634E" w:rsidRDefault="00F759A8" w:rsidP="00F759A8">
      <w:pPr>
        <w:rPr>
          <w:sz w:val="16"/>
          <w:szCs w:val="16"/>
        </w:rPr>
      </w:pPr>
    </w:p>
    <w:p w14:paraId="219622B4" w14:textId="7ED01BC7" w:rsidR="00D1024C" w:rsidRDefault="00E62E49" w:rsidP="00D903F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="00D1024C" w:rsidRPr="00F759A8">
        <w:rPr>
          <w:b/>
          <w:bCs/>
          <w:sz w:val="24"/>
          <w:szCs w:val="24"/>
        </w:rPr>
        <w:t xml:space="preserve">snesení č. </w:t>
      </w:r>
      <w:r w:rsidR="00D1024C">
        <w:rPr>
          <w:b/>
          <w:bCs/>
          <w:sz w:val="24"/>
          <w:szCs w:val="24"/>
        </w:rPr>
        <w:t>2</w:t>
      </w:r>
      <w:r w:rsidR="00D1024C" w:rsidRPr="00F759A8">
        <w:rPr>
          <w:b/>
          <w:bCs/>
          <w:sz w:val="24"/>
          <w:szCs w:val="24"/>
        </w:rPr>
        <w:t>/2/2022</w:t>
      </w:r>
      <w:r w:rsidR="00D1024C">
        <w:rPr>
          <w:sz w:val="24"/>
          <w:szCs w:val="24"/>
        </w:rPr>
        <w:t>: Zastupitelstvo obce Dětkovice schvaluje smlouvu o zřízení věcného břemene mezi Obcí Dětkovice a společností EG.D, a.s. na akci „Dětkovice u PV, rozš.</w:t>
      </w:r>
      <w:r w:rsidR="00DE5BE9">
        <w:rPr>
          <w:sz w:val="24"/>
          <w:szCs w:val="24"/>
        </w:rPr>
        <w:t xml:space="preserve"> </w:t>
      </w:r>
      <w:r w:rsidR="00D1024C">
        <w:rPr>
          <w:sz w:val="24"/>
          <w:szCs w:val="24"/>
        </w:rPr>
        <w:t>DS NN, Okleštěk“</w:t>
      </w:r>
      <w:r w:rsidR="00FF2736">
        <w:rPr>
          <w:sz w:val="24"/>
          <w:szCs w:val="24"/>
        </w:rPr>
        <w:t xml:space="preserve">, </w:t>
      </w:r>
      <w:r w:rsidR="00FF2736">
        <w:rPr>
          <w:sz w:val="24"/>
          <w:szCs w:val="24"/>
        </w:rPr>
        <w:t>na pozemku parc.č. 2134 a 365/1 v k.ú. Dětkovice u Prostějova</w:t>
      </w:r>
    </w:p>
    <w:p w14:paraId="749250D8" w14:textId="77777777" w:rsidR="00D1024C" w:rsidRPr="006B634E" w:rsidRDefault="00D1024C" w:rsidP="00D903F0">
      <w:pPr>
        <w:jc w:val="both"/>
        <w:rPr>
          <w:sz w:val="16"/>
          <w:szCs w:val="16"/>
        </w:rPr>
      </w:pPr>
    </w:p>
    <w:p w14:paraId="5D125044" w14:textId="3C1C31AF" w:rsidR="00D60B50" w:rsidRDefault="00E62E49" w:rsidP="00D903F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="00D60B50" w:rsidRPr="00F759A8">
        <w:rPr>
          <w:b/>
          <w:bCs/>
          <w:sz w:val="24"/>
          <w:szCs w:val="24"/>
        </w:rPr>
        <w:t xml:space="preserve">snesení č. </w:t>
      </w:r>
      <w:r w:rsidR="00D60B50">
        <w:rPr>
          <w:b/>
          <w:bCs/>
          <w:sz w:val="24"/>
          <w:szCs w:val="24"/>
        </w:rPr>
        <w:t>3</w:t>
      </w:r>
      <w:r w:rsidR="00D60B50" w:rsidRPr="00F759A8">
        <w:rPr>
          <w:b/>
          <w:bCs/>
          <w:sz w:val="24"/>
          <w:szCs w:val="24"/>
        </w:rPr>
        <w:t>/2/2022</w:t>
      </w:r>
      <w:r w:rsidR="00D60B50">
        <w:rPr>
          <w:sz w:val="24"/>
          <w:szCs w:val="24"/>
        </w:rPr>
        <w:t>: Zastupitelstvo obce Dětkovice schvaluje nájemní smlouvu a smlouvu o budoucí smlouvě o zřízení služebnosti mezi Obcí Dětkovice a Olomouckým krajem na akci „Parkovací plochy podél silnice III/37765 v Dětkovicích“</w:t>
      </w:r>
    </w:p>
    <w:p w14:paraId="229E2C01" w14:textId="77777777" w:rsidR="00D60B50" w:rsidRPr="006B634E" w:rsidRDefault="00D60B50" w:rsidP="00D903F0">
      <w:pPr>
        <w:jc w:val="both"/>
        <w:rPr>
          <w:sz w:val="16"/>
          <w:szCs w:val="16"/>
        </w:rPr>
      </w:pPr>
    </w:p>
    <w:p w14:paraId="72C558C7" w14:textId="315BAEFE" w:rsidR="00022559" w:rsidRDefault="00E62E49" w:rsidP="00D903F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="001F4A12" w:rsidRPr="00F759A8">
        <w:rPr>
          <w:b/>
          <w:bCs/>
          <w:sz w:val="24"/>
          <w:szCs w:val="24"/>
        </w:rPr>
        <w:t xml:space="preserve">snesení č. </w:t>
      </w:r>
      <w:r w:rsidR="001F4A12">
        <w:rPr>
          <w:b/>
          <w:bCs/>
          <w:sz w:val="24"/>
          <w:szCs w:val="24"/>
        </w:rPr>
        <w:t>4</w:t>
      </w:r>
      <w:r w:rsidR="001F4A12" w:rsidRPr="00F759A8">
        <w:rPr>
          <w:b/>
          <w:bCs/>
          <w:sz w:val="24"/>
          <w:szCs w:val="24"/>
        </w:rPr>
        <w:t>/2/2022</w:t>
      </w:r>
      <w:r w:rsidR="001F4A12">
        <w:rPr>
          <w:sz w:val="24"/>
          <w:szCs w:val="24"/>
        </w:rPr>
        <w:t>: Zastupitelstvo obce Dětkovice schvaluje smlouvu</w:t>
      </w:r>
    </w:p>
    <w:p w14:paraId="7D560FC2" w14:textId="17EBC195" w:rsidR="001F4A12" w:rsidRDefault="001F4A12" w:rsidP="00D903F0">
      <w:pPr>
        <w:jc w:val="both"/>
        <w:rPr>
          <w:sz w:val="24"/>
          <w:szCs w:val="24"/>
        </w:rPr>
      </w:pPr>
      <w:r>
        <w:rPr>
          <w:sz w:val="24"/>
          <w:szCs w:val="24"/>
        </w:rPr>
        <w:t>č. 1210400451 mezi Obcí Dětkovice a SFŽP – výsadba na Plánivě</w:t>
      </w:r>
    </w:p>
    <w:p w14:paraId="69A76E4D" w14:textId="77777777" w:rsidR="001F4A12" w:rsidRPr="006B634E" w:rsidRDefault="001F4A12" w:rsidP="00D903F0">
      <w:pPr>
        <w:jc w:val="both"/>
        <w:rPr>
          <w:sz w:val="16"/>
          <w:szCs w:val="16"/>
        </w:rPr>
      </w:pPr>
    </w:p>
    <w:p w14:paraId="6F93257A" w14:textId="4832278B" w:rsidR="00590567" w:rsidRDefault="00E62E49" w:rsidP="00D903F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="00590567" w:rsidRPr="00F759A8">
        <w:rPr>
          <w:b/>
          <w:bCs/>
          <w:sz w:val="24"/>
          <w:szCs w:val="24"/>
        </w:rPr>
        <w:t xml:space="preserve">snesení č. </w:t>
      </w:r>
      <w:r w:rsidR="00590567">
        <w:rPr>
          <w:b/>
          <w:bCs/>
          <w:sz w:val="24"/>
          <w:szCs w:val="24"/>
        </w:rPr>
        <w:t>5</w:t>
      </w:r>
      <w:r w:rsidR="00590567" w:rsidRPr="00F759A8">
        <w:rPr>
          <w:b/>
          <w:bCs/>
          <w:sz w:val="24"/>
          <w:szCs w:val="24"/>
        </w:rPr>
        <w:t>/2/2022</w:t>
      </w:r>
      <w:r w:rsidR="00590567">
        <w:rPr>
          <w:sz w:val="24"/>
          <w:szCs w:val="24"/>
        </w:rPr>
        <w:t xml:space="preserve">: Zastupitelstvo obce Dětkovice schvaluje smlouvu </w:t>
      </w:r>
      <w:r w:rsidR="004A4280">
        <w:rPr>
          <w:sz w:val="24"/>
          <w:szCs w:val="24"/>
        </w:rPr>
        <w:t>o pachtu a provozování vodovodu</w:t>
      </w:r>
      <w:r w:rsidR="00590567">
        <w:rPr>
          <w:sz w:val="24"/>
          <w:szCs w:val="24"/>
        </w:rPr>
        <w:t xml:space="preserve"> mezi Obcí Dětkovice a </w:t>
      </w:r>
      <w:r w:rsidR="004A4280">
        <w:rPr>
          <w:sz w:val="24"/>
          <w:szCs w:val="24"/>
        </w:rPr>
        <w:t>Moravskou vodárenskou, a.s.</w:t>
      </w:r>
      <w:r w:rsidR="00590567">
        <w:rPr>
          <w:sz w:val="24"/>
          <w:szCs w:val="24"/>
        </w:rPr>
        <w:t xml:space="preserve"> – </w:t>
      </w:r>
      <w:r w:rsidR="004A4280">
        <w:rPr>
          <w:sz w:val="24"/>
          <w:szCs w:val="24"/>
        </w:rPr>
        <w:t>ATS Dětkovice</w:t>
      </w:r>
    </w:p>
    <w:p w14:paraId="06BDA4EF" w14:textId="77777777" w:rsidR="00E62E49" w:rsidRPr="006B634E" w:rsidRDefault="00E62E49" w:rsidP="00D903F0">
      <w:pPr>
        <w:jc w:val="both"/>
        <w:rPr>
          <w:b/>
          <w:bCs/>
          <w:sz w:val="16"/>
          <w:szCs w:val="16"/>
        </w:rPr>
      </w:pPr>
    </w:p>
    <w:p w14:paraId="38C7CC0D" w14:textId="29283673" w:rsidR="00061324" w:rsidRDefault="00E62E49" w:rsidP="00D903F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="00061324" w:rsidRPr="00F759A8">
        <w:rPr>
          <w:b/>
          <w:bCs/>
          <w:sz w:val="24"/>
          <w:szCs w:val="24"/>
        </w:rPr>
        <w:t xml:space="preserve">snesení č. </w:t>
      </w:r>
      <w:r w:rsidR="00061324">
        <w:rPr>
          <w:b/>
          <w:bCs/>
          <w:sz w:val="24"/>
          <w:szCs w:val="24"/>
        </w:rPr>
        <w:t>6</w:t>
      </w:r>
      <w:r w:rsidR="00061324" w:rsidRPr="00F759A8">
        <w:rPr>
          <w:b/>
          <w:bCs/>
          <w:sz w:val="24"/>
          <w:szCs w:val="24"/>
        </w:rPr>
        <w:t>/2/2022</w:t>
      </w:r>
      <w:r w:rsidR="00061324">
        <w:rPr>
          <w:sz w:val="24"/>
          <w:szCs w:val="24"/>
        </w:rPr>
        <w:t>: Zastupitelstvo obce Dětkovice schvaluje pravidla rozpočtového provizoria ve výši 30 % rozpočtu předcházejícího roku do doby než bude schválen rozpočet na rok 2023.</w:t>
      </w:r>
    </w:p>
    <w:p w14:paraId="63EBF419" w14:textId="77777777" w:rsidR="00061324" w:rsidRPr="006B634E" w:rsidRDefault="00061324" w:rsidP="00D903F0">
      <w:pPr>
        <w:jc w:val="both"/>
        <w:rPr>
          <w:sz w:val="16"/>
          <w:szCs w:val="16"/>
        </w:rPr>
      </w:pPr>
    </w:p>
    <w:p w14:paraId="280FCDBC" w14:textId="7B310C3F" w:rsidR="00450004" w:rsidRDefault="00E62E49" w:rsidP="00D903F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="00450004" w:rsidRPr="00F759A8">
        <w:rPr>
          <w:b/>
          <w:bCs/>
          <w:sz w:val="24"/>
          <w:szCs w:val="24"/>
        </w:rPr>
        <w:t xml:space="preserve">snesení č. </w:t>
      </w:r>
      <w:r w:rsidR="00450004">
        <w:rPr>
          <w:b/>
          <w:bCs/>
          <w:sz w:val="24"/>
          <w:szCs w:val="24"/>
        </w:rPr>
        <w:t>7</w:t>
      </w:r>
      <w:r w:rsidR="00450004" w:rsidRPr="00F759A8">
        <w:rPr>
          <w:b/>
          <w:bCs/>
          <w:sz w:val="24"/>
          <w:szCs w:val="24"/>
        </w:rPr>
        <w:t>/2/2022</w:t>
      </w:r>
      <w:r w:rsidR="00450004">
        <w:rPr>
          <w:sz w:val="24"/>
          <w:szCs w:val="24"/>
        </w:rPr>
        <w:t>: Zastupitelstvo obce Dětkovice schvaluje oprávnění pro starostku obce k provádění rozpočtových opatření do výše 300.000,- Kč na změnu jednotlivé položky v rozpočtu v příjmech, výdajích i ve financování, při které dojde ke změně celkového rozpočtu.</w:t>
      </w:r>
    </w:p>
    <w:p w14:paraId="01547F24" w14:textId="77777777" w:rsidR="00450004" w:rsidRPr="006B634E" w:rsidRDefault="00450004" w:rsidP="00D903F0">
      <w:pPr>
        <w:jc w:val="both"/>
        <w:rPr>
          <w:sz w:val="16"/>
          <w:szCs w:val="16"/>
        </w:rPr>
      </w:pPr>
    </w:p>
    <w:p w14:paraId="2B00BC2E" w14:textId="58D6E549" w:rsidR="003511BD" w:rsidRDefault="00E62E49" w:rsidP="003511B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="003511BD" w:rsidRPr="00F759A8">
        <w:rPr>
          <w:b/>
          <w:bCs/>
          <w:sz w:val="24"/>
          <w:szCs w:val="24"/>
        </w:rPr>
        <w:t xml:space="preserve">snesení č. </w:t>
      </w:r>
      <w:r w:rsidR="003511BD">
        <w:rPr>
          <w:b/>
          <w:bCs/>
          <w:sz w:val="24"/>
          <w:szCs w:val="24"/>
        </w:rPr>
        <w:t>8</w:t>
      </w:r>
      <w:r w:rsidR="003511BD" w:rsidRPr="00F759A8">
        <w:rPr>
          <w:b/>
          <w:bCs/>
          <w:sz w:val="24"/>
          <w:szCs w:val="24"/>
        </w:rPr>
        <w:t>/2/2022</w:t>
      </w:r>
      <w:r w:rsidR="003511BD">
        <w:rPr>
          <w:sz w:val="24"/>
          <w:szCs w:val="24"/>
        </w:rPr>
        <w:t>: Zastupitelstvo obce Dětkovice bere na vědomí rozpočtové opatření č.</w:t>
      </w:r>
      <w:r w:rsidR="00522A9C">
        <w:rPr>
          <w:sz w:val="24"/>
          <w:szCs w:val="24"/>
        </w:rPr>
        <w:t xml:space="preserve"> </w:t>
      </w:r>
      <w:r w:rsidR="003511BD">
        <w:rPr>
          <w:sz w:val="24"/>
          <w:szCs w:val="24"/>
        </w:rPr>
        <w:t>4</w:t>
      </w:r>
    </w:p>
    <w:p w14:paraId="563FF8B7" w14:textId="77777777" w:rsidR="003511BD" w:rsidRPr="006B634E" w:rsidRDefault="003511BD" w:rsidP="003511BD">
      <w:pPr>
        <w:rPr>
          <w:sz w:val="16"/>
          <w:szCs w:val="16"/>
        </w:rPr>
      </w:pPr>
    </w:p>
    <w:p w14:paraId="1C935EDA" w14:textId="64C441CD" w:rsidR="00DD0DA9" w:rsidRDefault="00E62E49" w:rsidP="00D903F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="00DD0DA9" w:rsidRPr="00F759A8">
        <w:rPr>
          <w:b/>
          <w:bCs/>
          <w:sz w:val="24"/>
          <w:szCs w:val="24"/>
        </w:rPr>
        <w:t xml:space="preserve">snesení č. </w:t>
      </w:r>
      <w:r w:rsidR="00DD0DA9">
        <w:rPr>
          <w:b/>
          <w:bCs/>
          <w:sz w:val="24"/>
          <w:szCs w:val="24"/>
        </w:rPr>
        <w:t>9</w:t>
      </w:r>
      <w:r w:rsidR="00DD0DA9" w:rsidRPr="00F759A8">
        <w:rPr>
          <w:b/>
          <w:bCs/>
          <w:sz w:val="24"/>
          <w:szCs w:val="24"/>
        </w:rPr>
        <w:t>/2/2022</w:t>
      </w:r>
      <w:r w:rsidR="00DD0DA9">
        <w:rPr>
          <w:sz w:val="24"/>
          <w:szCs w:val="24"/>
        </w:rPr>
        <w:t>: Zastupitelstvo obce Dětkovice bere na vědomí výši poplat</w:t>
      </w:r>
      <w:r w:rsidR="000A65E1">
        <w:rPr>
          <w:sz w:val="24"/>
          <w:szCs w:val="24"/>
        </w:rPr>
        <w:t>ku</w:t>
      </w:r>
      <w:r w:rsidR="00DD0DA9">
        <w:rPr>
          <w:sz w:val="24"/>
          <w:szCs w:val="24"/>
        </w:rPr>
        <w:t xml:space="preserve"> za stočné pro rok 2023 ve výši 1.600,- Kč za osobu. </w:t>
      </w:r>
    </w:p>
    <w:p w14:paraId="5CAAA08B" w14:textId="77777777" w:rsidR="00DD0DA9" w:rsidRPr="006B634E" w:rsidRDefault="00DD0DA9" w:rsidP="00D903F0">
      <w:pPr>
        <w:jc w:val="both"/>
        <w:rPr>
          <w:sz w:val="16"/>
          <w:szCs w:val="16"/>
        </w:rPr>
      </w:pPr>
    </w:p>
    <w:p w14:paraId="26BC7AA1" w14:textId="64781596" w:rsidR="005C1EDF" w:rsidRDefault="00E62E49" w:rsidP="00D903F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="005C1EDF" w:rsidRPr="00F759A8">
        <w:rPr>
          <w:b/>
          <w:bCs/>
          <w:sz w:val="24"/>
          <w:szCs w:val="24"/>
        </w:rPr>
        <w:t xml:space="preserve">snesení č. </w:t>
      </w:r>
      <w:r w:rsidR="005C1EDF">
        <w:rPr>
          <w:b/>
          <w:bCs/>
          <w:sz w:val="24"/>
          <w:szCs w:val="24"/>
        </w:rPr>
        <w:t>10</w:t>
      </w:r>
      <w:r w:rsidR="005C1EDF" w:rsidRPr="00F759A8">
        <w:rPr>
          <w:b/>
          <w:bCs/>
          <w:sz w:val="24"/>
          <w:szCs w:val="24"/>
        </w:rPr>
        <w:t>/2/2022</w:t>
      </w:r>
      <w:r w:rsidR="005C1EDF">
        <w:rPr>
          <w:sz w:val="24"/>
          <w:szCs w:val="24"/>
        </w:rPr>
        <w:t xml:space="preserve">: Zastupitelstvo obce Dětkovice schvaluje Jednací řád Zastupitelstva obce Dětkovice </w:t>
      </w:r>
    </w:p>
    <w:p w14:paraId="27B93CAB" w14:textId="77777777" w:rsidR="005C1EDF" w:rsidRPr="006B634E" w:rsidRDefault="005C1EDF" w:rsidP="00D903F0">
      <w:pPr>
        <w:jc w:val="both"/>
        <w:rPr>
          <w:sz w:val="16"/>
          <w:szCs w:val="16"/>
        </w:rPr>
      </w:pPr>
    </w:p>
    <w:p w14:paraId="7E0DAB1F" w14:textId="7FAE7959" w:rsidR="00AB63D9" w:rsidRDefault="00E62E49" w:rsidP="00D903F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="00AB63D9" w:rsidRPr="00F759A8">
        <w:rPr>
          <w:b/>
          <w:bCs/>
          <w:sz w:val="24"/>
          <w:szCs w:val="24"/>
        </w:rPr>
        <w:t xml:space="preserve">snesení č. </w:t>
      </w:r>
      <w:r w:rsidR="00AB63D9">
        <w:rPr>
          <w:b/>
          <w:bCs/>
          <w:sz w:val="24"/>
          <w:szCs w:val="24"/>
        </w:rPr>
        <w:t>11</w:t>
      </w:r>
      <w:r w:rsidR="00AB63D9" w:rsidRPr="00F759A8">
        <w:rPr>
          <w:b/>
          <w:bCs/>
          <w:sz w:val="24"/>
          <w:szCs w:val="24"/>
        </w:rPr>
        <w:t>/2/2022</w:t>
      </w:r>
      <w:r w:rsidR="00AB63D9">
        <w:rPr>
          <w:sz w:val="24"/>
          <w:szCs w:val="24"/>
        </w:rPr>
        <w:t>: Zastupitelstvo obce Dětkovice schvaluje inventarizační komisi v počtu 5 osob, předsedou komi</w:t>
      </w:r>
      <w:r w:rsidR="000A65E1">
        <w:rPr>
          <w:sz w:val="24"/>
          <w:szCs w:val="24"/>
        </w:rPr>
        <w:t>s</w:t>
      </w:r>
      <w:r w:rsidR="00AB63D9">
        <w:rPr>
          <w:sz w:val="24"/>
          <w:szCs w:val="24"/>
        </w:rPr>
        <w:t>e je Radek Hruda, členy  Mgr. Lenka Riana Ošlejšková, Ing. Světlana Hlaváčová, Jiří Kaplánek, Ing. David Martínek.</w:t>
      </w:r>
    </w:p>
    <w:p w14:paraId="6D6ABF5E" w14:textId="77777777" w:rsidR="00AB63D9" w:rsidRPr="006B634E" w:rsidRDefault="00AB63D9" w:rsidP="00D903F0">
      <w:pPr>
        <w:jc w:val="both"/>
        <w:rPr>
          <w:sz w:val="16"/>
          <w:szCs w:val="16"/>
        </w:rPr>
      </w:pPr>
    </w:p>
    <w:p w14:paraId="59240134" w14:textId="5A8B674F" w:rsidR="004028F6" w:rsidRDefault="00E62E49" w:rsidP="00D903F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Us</w:t>
      </w:r>
      <w:r w:rsidR="004028F6" w:rsidRPr="00F759A8">
        <w:rPr>
          <w:b/>
          <w:bCs/>
          <w:sz w:val="24"/>
          <w:szCs w:val="24"/>
        </w:rPr>
        <w:t xml:space="preserve">nesení č. </w:t>
      </w:r>
      <w:r w:rsidR="004028F6">
        <w:rPr>
          <w:b/>
          <w:bCs/>
          <w:sz w:val="24"/>
          <w:szCs w:val="24"/>
        </w:rPr>
        <w:t>12</w:t>
      </w:r>
      <w:r w:rsidR="004028F6" w:rsidRPr="00F759A8">
        <w:rPr>
          <w:b/>
          <w:bCs/>
          <w:sz w:val="24"/>
          <w:szCs w:val="24"/>
        </w:rPr>
        <w:t>/2/2022</w:t>
      </w:r>
      <w:r w:rsidR="004028F6">
        <w:rPr>
          <w:sz w:val="24"/>
          <w:szCs w:val="24"/>
        </w:rPr>
        <w:t>: Zastupitelstvo obce Dětkovice schvaluje navýšení pokladního zůstatku na 150.000 Kč.</w:t>
      </w:r>
    </w:p>
    <w:p w14:paraId="554F028E" w14:textId="77777777" w:rsidR="004028F6" w:rsidRPr="006B634E" w:rsidRDefault="004028F6" w:rsidP="00D903F0">
      <w:pPr>
        <w:jc w:val="both"/>
        <w:rPr>
          <w:sz w:val="16"/>
          <w:szCs w:val="16"/>
        </w:rPr>
      </w:pPr>
    </w:p>
    <w:p w14:paraId="47D8CA7A" w14:textId="1136EAD9" w:rsidR="004028F6" w:rsidRDefault="00E62E49" w:rsidP="00D903F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="004028F6" w:rsidRPr="00F759A8">
        <w:rPr>
          <w:b/>
          <w:bCs/>
          <w:sz w:val="24"/>
          <w:szCs w:val="24"/>
        </w:rPr>
        <w:t>snesení č.</w:t>
      </w:r>
      <w:r w:rsidR="004028F6">
        <w:rPr>
          <w:b/>
          <w:bCs/>
          <w:sz w:val="24"/>
          <w:szCs w:val="24"/>
        </w:rPr>
        <w:t>13</w:t>
      </w:r>
      <w:r w:rsidR="004028F6" w:rsidRPr="00F759A8">
        <w:rPr>
          <w:b/>
          <w:bCs/>
          <w:sz w:val="24"/>
          <w:szCs w:val="24"/>
        </w:rPr>
        <w:t>/2/2022</w:t>
      </w:r>
      <w:r w:rsidR="004028F6">
        <w:rPr>
          <w:sz w:val="24"/>
          <w:szCs w:val="24"/>
        </w:rPr>
        <w:t>: Zastupitelstvo obce Dětkovice bere na vědomí výsledek dílčího přezkoumání hospodaření</w:t>
      </w:r>
    </w:p>
    <w:p w14:paraId="62DC90E5" w14:textId="77777777" w:rsidR="004028F6" w:rsidRPr="006B634E" w:rsidRDefault="004028F6" w:rsidP="00D903F0">
      <w:pPr>
        <w:jc w:val="both"/>
        <w:rPr>
          <w:sz w:val="16"/>
          <w:szCs w:val="16"/>
        </w:rPr>
      </w:pPr>
    </w:p>
    <w:p w14:paraId="4E6EFF5B" w14:textId="526DA504" w:rsidR="004028F6" w:rsidRDefault="00E62E49" w:rsidP="004028F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="004028F6" w:rsidRPr="00F759A8">
        <w:rPr>
          <w:b/>
          <w:bCs/>
          <w:sz w:val="24"/>
          <w:szCs w:val="24"/>
        </w:rPr>
        <w:t xml:space="preserve">snesení č. </w:t>
      </w:r>
      <w:r w:rsidR="00363CE6">
        <w:rPr>
          <w:b/>
          <w:bCs/>
          <w:sz w:val="24"/>
          <w:szCs w:val="24"/>
        </w:rPr>
        <w:t>14</w:t>
      </w:r>
      <w:r w:rsidR="004028F6" w:rsidRPr="00F759A8">
        <w:rPr>
          <w:b/>
          <w:bCs/>
          <w:sz w:val="24"/>
          <w:szCs w:val="24"/>
        </w:rPr>
        <w:t>/2/2022</w:t>
      </w:r>
      <w:r w:rsidR="004028F6">
        <w:rPr>
          <w:sz w:val="24"/>
          <w:szCs w:val="24"/>
        </w:rPr>
        <w:t xml:space="preserve">: Zastupitelstvo obce Dětkovice bere na vědomí </w:t>
      </w:r>
      <w:r w:rsidR="006A36E2">
        <w:rPr>
          <w:sz w:val="24"/>
          <w:szCs w:val="24"/>
        </w:rPr>
        <w:t>R</w:t>
      </w:r>
      <w:r w:rsidR="004028F6">
        <w:rPr>
          <w:sz w:val="24"/>
          <w:szCs w:val="24"/>
        </w:rPr>
        <w:t>ozpočtové opatření č.</w:t>
      </w:r>
      <w:r>
        <w:rPr>
          <w:sz w:val="24"/>
          <w:szCs w:val="24"/>
        </w:rPr>
        <w:t> </w:t>
      </w:r>
      <w:r w:rsidR="00363CE6">
        <w:rPr>
          <w:sz w:val="24"/>
          <w:szCs w:val="24"/>
        </w:rPr>
        <w:t>5</w:t>
      </w:r>
    </w:p>
    <w:p w14:paraId="13472299" w14:textId="77777777" w:rsidR="004028F6" w:rsidRPr="006B634E" w:rsidRDefault="004028F6" w:rsidP="004028F6">
      <w:pPr>
        <w:rPr>
          <w:sz w:val="16"/>
          <w:szCs w:val="16"/>
        </w:rPr>
      </w:pPr>
    </w:p>
    <w:p w14:paraId="18E1CE88" w14:textId="3445B578" w:rsidR="00E510F8" w:rsidRDefault="00E62E49" w:rsidP="00D903F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="00E510F8" w:rsidRPr="00F759A8">
        <w:rPr>
          <w:b/>
          <w:bCs/>
          <w:sz w:val="24"/>
          <w:szCs w:val="24"/>
        </w:rPr>
        <w:t xml:space="preserve">snesení č. </w:t>
      </w:r>
      <w:r w:rsidR="00E510F8">
        <w:rPr>
          <w:b/>
          <w:bCs/>
          <w:sz w:val="24"/>
          <w:szCs w:val="24"/>
        </w:rPr>
        <w:t>15</w:t>
      </w:r>
      <w:r w:rsidR="00E510F8" w:rsidRPr="00F759A8">
        <w:rPr>
          <w:b/>
          <w:bCs/>
          <w:sz w:val="24"/>
          <w:szCs w:val="24"/>
        </w:rPr>
        <w:t>/2/2022</w:t>
      </w:r>
      <w:r w:rsidR="00E510F8">
        <w:rPr>
          <w:sz w:val="24"/>
          <w:szCs w:val="24"/>
        </w:rPr>
        <w:t>: Zastupitelstvo obce Dětkovice bere na vědomí podpis smluv o dílo na vypracování dokumentace ke stavebnímu povolení v projektu „Dětkovice – dopravní a technická infrastruktura lokality Fintrecht“ s Ing. Libuší Kujovou a Ing. Pavlem Dudíkem.</w:t>
      </w:r>
    </w:p>
    <w:p w14:paraId="71721FA4" w14:textId="5B83B57C" w:rsidR="00674341" w:rsidRDefault="00674341" w:rsidP="00AB293E">
      <w:pPr>
        <w:pStyle w:val="Bezmezer"/>
        <w:rPr>
          <w:sz w:val="24"/>
          <w:szCs w:val="24"/>
        </w:rPr>
      </w:pPr>
    </w:p>
    <w:p w14:paraId="356864F6" w14:textId="03FDDC5A" w:rsidR="00596B2D" w:rsidRDefault="00596B2D" w:rsidP="006B634E">
      <w:pPr>
        <w:pStyle w:val="Normln1"/>
        <w:pBdr>
          <w:bottom w:val="single" w:sz="6" w:space="19" w:color="auto"/>
        </w:pBdr>
        <w:jc w:val="both"/>
      </w:pPr>
      <w:r w:rsidRPr="00C62DA5">
        <w:t>V</w:t>
      </w:r>
      <w:r>
        <w:t xml:space="preserve"> Dětkovicích</w:t>
      </w:r>
      <w:r w:rsidRPr="00C62DA5">
        <w:t xml:space="preserve"> </w:t>
      </w:r>
      <w:r>
        <w:t xml:space="preserve"> 20</w:t>
      </w:r>
      <w:r w:rsidRPr="00C62DA5">
        <w:t xml:space="preserve">. </w:t>
      </w:r>
      <w:r>
        <w:t>12.</w:t>
      </w:r>
      <w:r w:rsidRPr="00C62DA5">
        <w:t xml:space="preserve"> 20</w:t>
      </w:r>
      <w:r>
        <w:t>22</w:t>
      </w:r>
    </w:p>
    <w:p w14:paraId="00F60969" w14:textId="77777777" w:rsidR="00596B2D" w:rsidRDefault="00596B2D" w:rsidP="00596B2D">
      <w:pPr>
        <w:pStyle w:val="Normln1"/>
        <w:pBdr>
          <w:bottom w:val="single" w:sz="6" w:space="19" w:color="auto"/>
        </w:pBdr>
        <w:tabs>
          <w:tab w:val="left" w:pos="6465"/>
        </w:tabs>
        <w:jc w:val="right"/>
      </w:pPr>
    </w:p>
    <w:p w14:paraId="79D3C507" w14:textId="77777777" w:rsidR="00596B2D" w:rsidRDefault="00596B2D" w:rsidP="00596B2D">
      <w:pPr>
        <w:pStyle w:val="Normln1"/>
        <w:pBdr>
          <w:bottom w:val="single" w:sz="6" w:space="19" w:color="auto"/>
        </w:pBdr>
        <w:tabs>
          <w:tab w:val="left" w:pos="6465"/>
        </w:tabs>
      </w:pPr>
    </w:p>
    <w:p w14:paraId="7D446261" w14:textId="0A771E83" w:rsidR="00596B2D" w:rsidRPr="00012C3A" w:rsidRDefault="00596B2D" w:rsidP="006B634E">
      <w:pPr>
        <w:pStyle w:val="Normln1"/>
        <w:pBdr>
          <w:bottom w:val="single" w:sz="6" w:space="19" w:color="auto"/>
        </w:pBdr>
        <w:tabs>
          <w:tab w:val="left" w:pos="6465"/>
        </w:tabs>
      </w:pPr>
      <w:r>
        <w:t>Starostka obce: Zdena Hurčíková</w:t>
      </w:r>
    </w:p>
    <w:sectPr w:rsidR="00596B2D" w:rsidRPr="00012C3A" w:rsidSect="006B634E">
      <w:pgSz w:w="11906" w:h="16838"/>
      <w:pgMar w:top="851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D0E"/>
    <w:multiLevelType w:val="hybridMultilevel"/>
    <w:tmpl w:val="3820AAB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3AFA"/>
    <w:multiLevelType w:val="multilevel"/>
    <w:tmpl w:val="AE90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B7A8E"/>
    <w:multiLevelType w:val="hybridMultilevel"/>
    <w:tmpl w:val="F65E17B6"/>
    <w:lvl w:ilvl="0" w:tplc="330CAD9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916"/>
    <w:multiLevelType w:val="hybridMultilevel"/>
    <w:tmpl w:val="7B96B9C6"/>
    <w:lvl w:ilvl="0" w:tplc="330CAD9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5847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116384">
    <w:abstractNumId w:val="1"/>
  </w:num>
  <w:num w:numId="3" w16cid:durableId="1435519885">
    <w:abstractNumId w:val="3"/>
  </w:num>
  <w:num w:numId="4" w16cid:durableId="512767053">
    <w:abstractNumId w:val="0"/>
  </w:num>
  <w:num w:numId="5" w16cid:durableId="967396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59"/>
    <w:rsid w:val="00012667"/>
    <w:rsid w:val="00022559"/>
    <w:rsid w:val="00037BA9"/>
    <w:rsid w:val="00051CC5"/>
    <w:rsid w:val="00061324"/>
    <w:rsid w:val="00074231"/>
    <w:rsid w:val="000A65E1"/>
    <w:rsid w:val="000F2749"/>
    <w:rsid w:val="00182794"/>
    <w:rsid w:val="001A77B3"/>
    <w:rsid w:val="001F4A12"/>
    <w:rsid w:val="00264139"/>
    <w:rsid w:val="002A3D49"/>
    <w:rsid w:val="002B3FFF"/>
    <w:rsid w:val="002E38AB"/>
    <w:rsid w:val="002E5407"/>
    <w:rsid w:val="00302DA9"/>
    <w:rsid w:val="0031526C"/>
    <w:rsid w:val="00325BF5"/>
    <w:rsid w:val="003427F5"/>
    <w:rsid w:val="00346D34"/>
    <w:rsid w:val="003511BD"/>
    <w:rsid w:val="003527F2"/>
    <w:rsid w:val="00363CE6"/>
    <w:rsid w:val="00372D23"/>
    <w:rsid w:val="00391BE3"/>
    <w:rsid w:val="004028F6"/>
    <w:rsid w:val="00437FE6"/>
    <w:rsid w:val="00450004"/>
    <w:rsid w:val="00475948"/>
    <w:rsid w:val="004A4280"/>
    <w:rsid w:val="004D40BF"/>
    <w:rsid w:val="004F33C6"/>
    <w:rsid w:val="00522A9C"/>
    <w:rsid w:val="00527869"/>
    <w:rsid w:val="00532AC6"/>
    <w:rsid w:val="00540AB0"/>
    <w:rsid w:val="00555E36"/>
    <w:rsid w:val="00567348"/>
    <w:rsid w:val="00590567"/>
    <w:rsid w:val="00596B2D"/>
    <w:rsid w:val="005C1EDF"/>
    <w:rsid w:val="005C7502"/>
    <w:rsid w:val="005D5EE2"/>
    <w:rsid w:val="005F3011"/>
    <w:rsid w:val="00610D2D"/>
    <w:rsid w:val="00674341"/>
    <w:rsid w:val="006748B1"/>
    <w:rsid w:val="006A36E2"/>
    <w:rsid w:val="006B2308"/>
    <w:rsid w:val="006B634E"/>
    <w:rsid w:val="007061D3"/>
    <w:rsid w:val="00764142"/>
    <w:rsid w:val="007726D9"/>
    <w:rsid w:val="007B2159"/>
    <w:rsid w:val="008205A1"/>
    <w:rsid w:val="008E5034"/>
    <w:rsid w:val="008E5C04"/>
    <w:rsid w:val="00900866"/>
    <w:rsid w:val="00962EB1"/>
    <w:rsid w:val="00986C2A"/>
    <w:rsid w:val="009874F0"/>
    <w:rsid w:val="009E4E41"/>
    <w:rsid w:val="00A03861"/>
    <w:rsid w:val="00A91B73"/>
    <w:rsid w:val="00A96626"/>
    <w:rsid w:val="00AB293E"/>
    <w:rsid w:val="00AB63D9"/>
    <w:rsid w:val="00AB7603"/>
    <w:rsid w:val="00AD03A0"/>
    <w:rsid w:val="00AF38C8"/>
    <w:rsid w:val="00BD1A58"/>
    <w:rsid w:val="00C95D92"/>
    <w:rsid w:val="00D1024C"/>
    <w:rsid w:val="00D60B50"/>
    <w:rsid w:val="00D903F0"/>
    <w:rsid w:val="00DC2FF4"/>
    <w:rsid w:val="00DC32A1"/>
    <w:rsid w:val="00DD0DA9"/>
    <w:rsid w:val="00DE5BE9"/>
    <w:rsid w:val="00DF0321"/>
    <w:rsid w:val="00E17C86"/>
    <w:rsid w:val="00E30D6C"/>
    <w:rsid w:val="00E510F8"/>
    <w:rsid w:val="00E62E49"/>
    <w:rsid w:val="00E70263"/>
    <w:rsid w:val="00E802C3"/>
    <w:rsid w:val="00EA300F"/>
    <w:rsid w:val="00ED2FEC"/>
    <w:rsid w:val="00EF1F81"/>
    <w:rsid w:val="00F01CB4"/>
    <w:rsid w:val="00F07B04"/>
    <w:rsid w:val="00F66686"/>
    <w:rsid w:val="00F759A8"/>
    <w:rsid w:val="00FA2F27"/>
    <w:rsid w:val="00FF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03B14"/>
  <w15:chartTrackingRefBased/>
  <w15:docId w15:val="{DF4D5D44-14E8-43C7-8A89-D7FA99B7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77B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1A77B3"/>
    <w:pPr>
      <w:widowControl w:val="0"/>
      <w:spacing w:line="252" w:lineRule="auto"/>
    </w:pPr>
    <w:rPr>
      <w:noProof w:val="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A77B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1A77B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6734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AD03A0"/>
    <w:rPr>
      <w:b/>
      <w:bCs/>
    </w:rPr>
  </w:style>
  <w:style w:type="character" w:styleId="Zdraznn">
    <w:name w:val="Emphasis"/>
    <w:basedOn w:val="Standardnpsmoodstavce"/>
    <w:uiPriority w:val="20"/>
    <w:qFormat/>
    <w:rsid w:val="00AD03A0"/>
    <w:rPr>
      <w:i/>
      <w:iCs/>
    </w:rPr>
  </w:style>
  <w:style w:type="paragraph" w:customStyle="1" w:styleId="l4">
    <w:name w:val="l4"/>
    <w:basedOn w:val="Normln"/>
    <w:rsid w:val="00540AB0"/>
    <w:pPr>
      <w:spacing w:before="100" w:beforeAutospacing="1" w:after="100" w:afterAutospacing="1"/>
    </w:pPr>
    <w:rPr>
      <w:noProof w:val="0"/>
      <w:sz w:val="24"/>
      <w:szCs w:val="24"/>
    </w:rPr>
  </w:style>
  <w:style w:type="paragraph" w:customStyle="1" w:styleId="l5">
    <w:name w:val="l5"/>
    <w:basedOn w:val="Normln"/>
    <w:rsid w:val="00540AB0"/>
    <w:pPr>
      <w:spacing w:before="100" w:beforeAutospacing="1" w:after="100" w:afterAutospacing="1"/>
    </w:pPr>
    <w:rPr>
      <w:noProof w:val="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540AB0"/>
    <w:rPr>
      <w:i/>
      <w:iCs/>
    </w:rPr>
  </w:style>
  <w:style w:type="paragraph" w:customStyle="1" w:styleId="Normln1">
    <w:name w:val="Normální1"/>
    <w:basedOn w:val="Normln"/>
    <w:rsid w:val="009E4E41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6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Dětkovice</dc:creator>
  <cp:keywords/>
  <dc:description/>
  <cp:lastModifiedBy>Obec Dětkovice</cp:lastModifiedBy>
  <cp:revision>9</cp:revision>
  <cp:lastPrinted>2022-12-20T13:27:00Z</cp:lastPrinted>
  <dcterms:created xsi:type="dcterms:W3CDTF">2022-12-20T10:24:00Z</dcterms:created>
  <dcterms:modified xsi:type="dcterms:W3CDTF">2022-12-22T12:27:00Z</dcterms:modified>
</cp:coreProperties>
</file>